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72C5" w14:textId="61D66F4A" w:rsidR="008F7629" w:rsidRPr="00AE76BB" w:rsidRDefault="00AE76BB" w:rsidP="008F7629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857A6" wp14:editId="5C4A2ABF">
                <wp:simplePos x="0" y="0"/>
                <wp:positionH relativeFrom="column">
                  <wp:posOffset>-6350</wp:posOffset>
                </wp:positionH>
                <wp:positionV relativeFrom="paragraph">
                  <wp:posOffset>349250</wp:posOffset>
                </wp:positionV>
                <wp:extent cx="3676650" cy="88900"/>
                <wp:effectExtent l="0" t="0" r="19050" b="25400"/>
                <wp:wrapNone/>
                <wp:docPr id="74610479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88900"/>
                        </a:xfrm>
                        <a:prstGeom prst="rect">
                          <a:avLst/>
                        </a:prstGeom>
                        <a:solidFill>
                          <a:srgbClr val="0050C8"/>
                        </a:solidFill>
                        <a:ln>
                          <a:solidFill>
                            <a:srgbClr val="005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72746" id="Прямоугольник 1" o:spid="_x0000_s1026" style="position:absolute;margin-left:-.5pt;margin-top:27.5pt;width:289.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" fillcolor="#0050c8" strokecolor="#0050c8" strokeweight="1pt"/>
            </w:pict>
          </mc:Fallback>
        </mc:AlternateContent>
      </w:r>
      <w:r w:rsidR="008F7629" w:rsidRPr="008F7629">
        <w:rPr>
          <w:b/>
          <w:bCs/>
          <w:sz w:val="36"/>
          <w:szCs w:val="36"/>
        </w:rPr>
        <w:t>Права клиента</w:t>
      </w:r>
      <w:r w:rsidRPr="00AE76BB">
        <w:rPr>
          <w:b/>
          <w:bCs/>
          <w:sz w:val="36"/>
          <w:szCs w:val="36"/>
        </w:rPr>
        <w:br/>
      </w:r>
    </w:p>
    <w:p w14:paraId="0AB7AE49" w14:textId="77777777" w:rsidR="008F7629" w:rsidRPr="008F7629" w:rsidRDefault="008F7629" w:rsidP="008F7629">
      <w:pPr>
        <w:jc w:val="both"/>
      </w:pPr>
      <w:r w:rsidRPr="008F7629">
        <w:t xml:space="preserve">Каждый клиент ОАО “Банк </w:t>
      </w:r>
      <w:proofErr w:type="spellStart"/>
      <w:r w:rsidRPr="008F7629">
        <w:t>Эсхата</w:t>
      </w:r>
      <w:proofErr w:type="spellEnd"/>
      <w:r w:rsidRPr="008F7629">
        <w:t>” имеет право оставить жалобу/претензию относительно качества обслуживания банка. Ваши жалобы/претензии пойдут во благо дальнейшего развития деятельности банка и улучшения качества сервиса </w:t>
      </w:r>
      <w:hyperlink r:id="rId5" w:history="1">
        <w:r w:rsidRPr="008F7629">
          <w:rPr>
            <w:rStyle w:val="ac"/>
          </w:rPr>
          <w:t>Положение по рассмотрению жал</w:t>
        </w:r>
        <w:r w:rsidRPr="008F7629">
          <w:rPr>
            <w:rStyle w:val="ac"/>
          </w:rPr>
          <w:t>о</w:t>
        </w:r>
        <w:r w:rsidRPr="008F7629">
          <w:rPr>
            <w:rStyle w:val="ac"/>
          </w:rPr>
          <w:t xml:space="preserve">б клиентов ОАО Банк </w:t>
        </w:r>
        <w:proofErr w:type="spellStart"/>
        <w:r w:rsidRPr="008F7629">
          <w:rPr>
            <w:rStyle w:val="ac"/>
          </w:rPr>
          <w:t>Эсхата</w:t>
        </w:r>
        <w:proofErr w:type="spellEnd"/>
      </w:hyperlink>
    </w:p>
    <w:p w14:paraId="43A5E6C5" w14:textId="77777777" w:rsidR="008F7629" w:rsidRPr="008F7629" w:rsidRDefault="008F7629" w:rsidP="008F7629">
      <w:pPr>
        <w:jc w:val="both"/>
      </w:pPr>
      <w:r w:rsidRPr="008F7629">
        <w:t>Информация о порядке приема и рассмотрения жалоб потребителей</w:t>
      </w:r>
    </w:p>
    <w:p w14:paraId="4E92E044" w14:textId="77777777" w:rsidR="008F7629" w:rsidRPr="008F7629" w:rsidRDefault="008F7629" w:rsidP="008F7629">
      <w:pPr>
        <w:jc w:val="both"/>
      </w:pPr>
      <w:r w:rsidRPr="008F7629">
        <w:t xml:space="preserve">1.1    Порядок приема и рассмотрения жалоб потребителей в ОАО «Банк </w:t>
      </w:r>
      <w:proofErr w:type="spellStart"/>
      <w:r w:rsidRPr="008F7629">
        <w:t>Эсхата</w:t>
      </w:r>
      <w:proofErr w:type="spellEnd"/>
      <w:r w:rsidRPr="008F7629">
        <w:t xml:space="preserve">» основан на Законе Республики Таджикистан «Об обращениях физических и юридических лиц». Рассмотрение всех жалоб и претензий клиентов в сроки, установленные Законом Республики Таджикистан «Об обращениях физических и юридических лиц», рассматриваются должностными лицами ОАО «Банк </w:t>
      </w:r>
      <w:proofErr w:type="spellStart"/>
      <w:r w:rsidRPr="008F7629">
        <w:t>Эсхата</w:t>
      </w:r>
      <w:proofErr w:type="spellEnd"/>
      <w:r w:rsidRPr="008F7629">
        <w:t>».</w:t>
      </w:r>
    </w:p>
    <w:p w14:paraId="73B2631F" w14:textId="77777777" w:rsidR="008F7629" w:rsidRPr="008F7629" w:rsidRDefault="008F7629" w:rsidP="008F7629">
      <w:pPr>
        <w:jc w:val="both"/>
      </w:pPr>
      <w:r w:rsidRPr="008F7629">
        <w:t>Все жалобы рассматриваются в течение 30 (тридцати) дней, но жалобы, не требующие дополнительного изучения и исследования, рассматриваются в течение 15 (пятнадцати) дней со дня регистрации. В исключительных случаях Банк вправе продлить срок рассмотрения жалоб на срок не более 30 (тридцати) календарных дней, предварительно уведомив обращающегося в течение 3 (трех) рабочих дней.</w:t>
      </w:r>
    </w:p>
    <w:p w14:paraId="1D9194F9" w14:textId="77777777" w:rsidR="008F7629" w:rsidRPr="008F7629" w:rsidRDefault="008F7629" w:rsidP="008F7629">
      <w:pPr>
        <w:jc w:val="both"/>
      </w:pPr>
      <w:r w:rsidRPr="008F7629">
        <w:t xml:space="preserve">Информация о порядке подачи заявок потребителей, в том числе предмет жалобы (бездействие) сотрудников финансового учреждения с указанием информации для связи (телефон, адрес, ФИО) с ответственными лицами банка, к которым могут обратиться потребители, чтобы защитить свои права ОАО «Банк </w:t>
      </w:r>
      <w:proofErr w:type="spellStart"/>
      <w:r w:rsidRPr="008F7629">
        <w:t>Эсхата</w:t>
      </w:r>
      <w:proofErr w:type="spellEnd"/>
      <w:r w:rsidRPr="008F7629">
        <w:t>» принимает заявления (жалобы) клиентов в письменной и устной форме  </w:t>
      </w:r>
      <w:hyperlink r:id="rId6" w:history="1">
        <w:r w:rsidRPr="008F7629">
          <w:rPr>
            <w:rStyle w:val="ac"/>
          </w:rPr>
          <w:t>http://www.eskhata.com/about/compliance.php</w:t>
        </w:r>
      </w:hyperlink>
    </w:p>
    <w:p w14:paraId="750CDFE8" w14:textId="77777777" w:rsidR="008F7629" w:rsidRPr="008F7629" w:rsidRDefault="008F7629" w:rsidP="008F7629">
      <w:pPr>
        <w:jc w:val="both"/>
      </w:pPr>
      <w:r w:rsidRPr="008F7629">
        <w:t>Письменные жалобы включают:</w:t>
      </w:r>
    </w:p>
    <w:p w14:paraId="09F6C41E" w14:textId="77777777" w:rsidR="008F7629" w:rsidRPr="008F7629" w:rsidRDefault="008F7629" w:rsidP="008F7629">
      <w:pPr>
        <w:jc w:val="both"/>
      </w:pPr>
      <w:r w:rsidRPr="008F7629">
        <w:t>•    Жалобы и обращения, полученные в бумажной (ручной или электронной) форме, а также лично и / или по почте;</w:t>
      </w:r>
    </w:p>
    <w:p w14:paraId="5ACE57B0" w14:textId="77777777" w:rsidR="008F7629" w:rsidRPr="008F7629" w:rsidRDefault="008F7629" w:rsidP="008F7629">
      <w:pPr>
        <w:jc w:val="both"/>
      </w:pPr>
      <w:r w:rsidRPr="008F7629">
        <w:t>•    Жалобы и обращения на официальную электронную почту Банка;</w:t>
      </w:r>
    </w:p>
    <w:p w14:paraId="3906DBE5" w14:textId="77777777" w:rsidR="008F7629" w:rsidRPr="008F7629" w:rsidRDefault="008F7629" w:rsidP="008F7629">
      <w:pPr>
        <w:jc w:val="both"/>
      </w:pPr>
      <w:r w:rsidRPr="008F7629">
        <w:t>•    Размещение жалобы или обращений в книге жалоб структурных подразделений Банка;</w:t>
      </w:r>
    </w:p>
    <w:p w14:paraId="572EBBAE" w14:textId="77777777" w:rsidR="008F7629" w:rsidRPr="008F7629" w:rsidRDefault="008F7629" w:rsidP="008F7629">
      <w:pPr>
        <w:jc w:val="both"/>
      </w:pPr>
      <w:r w:rsidRPr="008F7629">
        <w:t>•    Жалобы на официальном сайте Банка;</w:t>
      </w:r>
    </w:p>
    <w:p w14:paraId="36E2D3BC" w14:textId="77777777" w:rsidR="008F7629" w:rsidRPr="008F7629" w:rsidRDefault="008F7629" w:rsidP="008F7629">
      <w:pPr>
        <w:jc w:val="both"/>
      </w:pPr>
      <w:r w:rsidRPr="008F7629">
        <w:t>•    Жалобы и претензии в социальных сетях, то есть на страницах или страницах Банка, на которых зарегистрирован Банк.</w:t>
      </w:r>
    </w:p>
    <w:p w14:paraId="36E19EC0" w14:textId="77777777" w:rsidR="008F7629" w:rsidRPr="008F7629" w:rsidRDefault="008F7629" w:rsidP="008F7629">
      <w:pPr>
        <w:jc w:val="both"/>
      </w:pPr>
      <w:r w:rsidRPr="008F7629">
        <w:t>Устные жалобы включают:</w:t>
      </w:r>
    </w:p>
    <w:p w14:paraId="08940239" w14:textId="77777777" w:rsidR="008F7629" w:rsidRPr="008F7629" w:rsidRDefault="008F7629" w:rsidP="008F7629">
      <w:pPr>
        <w:jc w:val="both"/>
      </w:pPr>
      <w:r w:rsidRPr="008F7629">
        <w:lastRenderedPageBreak/>
        <w:t>•    Телефонные жалобы в Контакт центр Банка;</w:t>
      </w:r>
    </w:p>
    <w:p w14:paraId="3125E959" w14:textId="77777777" w:rsidR="008F7629" w:rsidRPr="008F7629" w:rsidRDefault="008F7629" w:rsidP="008F7629">
      <w:pPr>
        <w:jc w:val="both"/>
      </w:pPr>
      <w:r w:rsidRPr="008F7629">
        <w:t>•    В дни приема руководства Банка (Председатель Правления, директора филиалов и начальник Операционного управления Банка)</w:t>
      </w:r>
      <w:hyperlink r:id="rId7" w:history="1">
        <w:r w:rsidRPr="008F7629">
          <w:rPr>
            <w:rStyle w:val="ac"/>
          </w:rPr>
          <w:t>  http://www.eskhata.com/about/ba</w:t>
        </w:r>
        <w:r w:rsidRPr="008F7629">
          <w:rPr>
            <w:rStyle w:val="ac"/>
          </w:rPr>
          <w:t>n</w:t>
        </w:r>
        <w:r w:rsidRPr="008F7629">
          <w:rPr>
            <w:rStyle w:val="ac"/>
          </w:rPr>
          <w:t>k/reception.php</w:t>
        </w:r>
      </w:hyperlink>
    </w:p>
    <w:p w14:paraId="1675CE5B" w14:textId="77777777" w:rsidR="008F7629" w:rsidRPr="008F7629" w:rsidRDefault="008F7629" w:rsidP="008F7629">
      <w:pPr>
        <w:jc w:val="both"/>
      </w:pPr>
      <w:r w:rsidRPr="008F7629">
        <w:t xml:space="preserve">Следует отметить, что в ОАО «Банк </w:t>
      </w:r>
      <w:proofErr w:type="spellStart"/>
      <w:r w:rsidRPr="008F7629">
        <w:t>Эсхата</w:t>
      </w:r>
      <w:proofErr w:type="spellEnd"/>
      <w:r w:rsidRPr="008F7629">
        <w:t>» функционирует отдельная структура, отвечающая за рассмотрение жалоб и претензий клиентов «Отдел по работе с жалобами».</w:t>
      </w:r>
    </w:p>
    <w:p w14:paraId="407A366D" w14:textId="77777777" w:rsidR="008F7629" w:rsidRPr="008F7629" w:rsidRDefault="008F7629" w:rsidP="008F7629">
      <w:pPr>
        <w:jc w:val="both"/>
      </w:pPr>
      <w:r w:rsidRPr="008F7629">
        <w:t xml:space="preserve">Порядок обращения в структуру, отвечающую за прием и рассмотрения жалоб клиентов в ОАО «Банк </w:t>
      </w:r>
      <w:proofErr w:type="spellStart"/>
      <w:r w:rsidRPr="008F7629">
        <w:t>Эсхата</w:t>
      </w:r>
      <w:proofErr w:type="spellEnd"/>
      <w:r w:rsidRPr="008F7629">
        <w:t>»:</w:t>
      </w:r>
    </w:p>
    <w:p w14:paraId="2B86C45F" w14:textId="77777777" w:rsidR="008F7629" w:rsidRPr="008F7629" w:rsidRDefault="008F7629" w:rsidP="008F7629">
      <w:pPr>
        <w:jc w:val="both"/>
      </w:pPr>
      <w:r w:rsidRPr="008F7629">
        <w:t xml:space="preserve">Ответственное лицо по рассмотрению жалоб и претензий клиентов: </w:t>
      </w:r>
      <w:proofErr w:type="spellStart"/>
      <w:r w:rsidRPr="008F7629">
        <w:t>Джамолова</w:t>
      </w:r>
      <w:proofErr w:type="spellEnd"/>
      <w:r w:rsidRPr="008F7629">
        <w:t xml:space="preserve"> </w:t>
      </w:r>
      <w:proofErr w:type="spellStart"/>
      <w:r w:rsidRPr="008F7629">
        <w:t>Мавлудаджон</w:t>
      </w:r>
      <w:proofErr w:type="spellEnd"/>
    </w:p>
    <w:p w14:paraId="6C284301" w14:textId="77777777" w:rsidR="008F7629" w:rsidRPr="008F7629" w:rsidRDefault="008F7629" w:rsidP="008F7629">
      <w:pPr>
        <w:jc w:val="both"/>
      </w:pPr>
      <w:r w:rsidRPr="008F7629">
        <w:t>Адрес: г. Худжанд, ул. Гагарина 135 (Головной офис банка)</w:t>
      </w:r>
    </w:p>
    <w:p w14:paraId="5F9F7D0A" w14:textId="77777777" w:rsidR="008F7629" w:rsidRPr="008F7629" w:rsidRDefault="008F7629" w:rsidP="008F7629">
      <w:pPr>
        <w:jc w:val="both"/>
      </w:pPr>
      <w:r w:rsidRPr="008F7629">
        <w:t>Телефон: 808 или (44) 600 0600;</w:t>
      </w:r>
    </w:p>
    <w:p w14:paraId="048CD642" w14:textId="77777777" w:rsidR="008F7629" w:rsidRPr="008F7629" w:rsidRDefault="008F7629" w:rsidP="008F7629">
      <w:pPr>
        <w:jc w:val="both"/>
      </w:pPr>
      <w:r w:rsidRPr="008F7629">
        <w:t>Почта: </w:t>
      </w:r>
      <w:hyperlink r:id="rId8" w:history="1">
        <w:r w:rsidRPr="008F7629">
          <w:rPr>
            <w:rStyle w:val="ac"/>
          </w:rPr>
          <w:t>shikoyat@eskhata.tj</w:t>
        </w:r>
      </w:hyperlink>
    </w:p>
    <w:p w14:paraId="2A044B7D" w14:textId="77777777" w:rsidR="008F7629" w:rsidRPr="008F7629" w:rsidRDefault="008F7629" w:rsidP="008F7629">
      <w:pPr>
        <w:jc w:val="both"/>
      </w:pPr>
      <w:r w:rsidRPr="008F7629">
        <w:br/>
        <w:t>Благодарим Вас за обращение!</w:t>
      </w:r>
    </w:p>
    <w:p w14:paraId="5685C26E" w14:textId="77777777" w:rsidR="008F7629" w:rsidRDefault="008F7629"/>
    <w:sectPr w:rsidR="008F7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8F7629"/>
    <w:rsid w:val="00946528"/>
    <w:rsid w:val="00AE76BB"/>
    <w:rsid w:val="00BE52CE"/>
    <w:rsid w:val="00F3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3A0E"/>
  <w15:chartTrackingRefBased/>
  <w15:docId w15:val="{FF7EBCB6-9556-44FF-B893-8BC6584D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7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7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76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76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76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76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76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76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7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76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76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76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7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76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762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F762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F762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E76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eskhata.com/about/shikoyat@eskhata.t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khata.com/about/bank/reception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skhata.com/about/compliance.php" TargetMode="External"/><Relationship Id="rId5" Type="http://schemas.openxmlformats.org/officeDocument/2006/relationships/hyperlink" Target="https://old.eskhata.com/%D0%9D-120-2023%20%D0%9F%D0%BE%D0%BB%D0%BE%D0%B6%D0%B5%D0%BD%D0%B8%D0%B5%20%D0%BF%D0%BE%20%D1%80%D0%B0%D1%81%D1%81%D0%BC%D0%BE%D1%82%D1%80%D0%B5%D0%BD%D0%B8%D1%8E%20%D0%B6%D0%B0%D0%BB%D0%BE%D0%B1%20%D0%BA%D0%BB%D0%B8%D0%B5%D0%BD%D1%82%D0%BE%D0%B2%20%D0%9E%D0%90%D0%9E%20%D0%91%D0%B0%D0%BD%D0%BA%20%D0%AD%D1%81%D1%85%D0%B0%D1%82%D0%B0_0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934A-AF33-4512-B324-5093B2B1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Исматуллоев  Фуркатулло  Сайфуллоевич</dc:creator>
  <cp:keywords/>
  <dc:description/>
  <cp:lastModifiedBy>Исматуллоев  Фуркатулло  Сайфуллоевич</cp:lastModifiedBy>
  <cp:revision>2</cp:revision>
  <dcterms:created xsi:type="dcterms:W3CDTF">2024-09-02T12:33:00Z</dcterms:created>
  <dcterms:modified xsi:type="dcterms:W3CDTF">2024-09-04T04:18:00Z</dcterms:modified>
</cp:coreProperties>
</file>